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519" w:rsidRPr="005D7888" w:rsidRDefault="00942E6F" w:rsidP="00942E6F">
      <w:pPr>
        <w:spacing w:after="0" w:line="240" w:lineRule="auto"/>
        <w:rPr>
          <w:rFonts w:ascii="Times New Roman" w:hAnsi="Times New Roman" w:cs="Times New Roman"/>
          <w:b/>
          <w:bCs/>
          <w:sz w:val="24"/>
          <w:szCs w:val="24"/>
        </w:rPr>
      </w:pPr>
      <w:r w:rsidRPr="005D7888">
        <w:rPr>
          <w:rFonts w:ascii="Times New Roman" w:hAnsi="Times New Roman" w:cs="Times New Roman"/>
          <w:b/>
          <w:bCs/>
          <w:sz w:val="24"/>
          <w:szCs w:val="24"/>
        </w:rPr>
        <w:t>For Immediate Release</w:t>
      </w:r>
    </w:p>
    <w:p w:rsidR="00942E6F" w:rsidRPr="005D7888" w:rsidRDefault="00942E6F" w:rsidP="00942E6F">
      <w:pPr>
        <w:spacing w:after="0" w:line="240" w:lineRule="auto"/>
        <w:rPr>
          <w:rFonts w:ascii="Times New Roman" w:hAnsi="Times New Roman" w:cs="Times New Roman"/>
          <w:b/>
          <w:bCs/>
          <w:sz w:val="24"/>
          <w:szCs w:val="24"/>
        </w:rPr>
      </w:pPr>
    </w:p>
    <w:p w:rsidR="00942E6F" w:rsidRPr="005D7888" w:rsidRDefault="00942E6F" w:rsidP="005D7888">
      <w:pPr>
        <w:spacing w:after="0" w:line="240" w:lineRule="auto"/>
        <w:jc w:val="center"/>
        <w:rPr>
          <w:rFonts w:ascii="Times New Roman" w:hAnsi="Times New Roman" w:cs="Times New Roman"/>
          <w:b/>
          <w:bCs/>
          <w:sz w:val="24"/>
          <w:szCs w:val="24"/>
        </w:rPr>
      </w:pPr>
      <w:r w:rsidRPr="005D7888">
        <w:rPr>
          <w:rFonts w:ascii="Times New Roman" w:hAnsi="Times New Roman" w:cs="Times New Roman"/>
          <w:b/>
          <w:bCs/>
          <w:sz w:val="24"/>
          <w:szCs w:val="24"/>
        </w:rPr>
        <w:t>POETRY SOCIETY OF TENNESSEE ANNOUNCES 64</w:t>
      </w:r>
      <w:r w:rsidRPr="005D7888">
        <w:rPr>
          <w:rFonts w:ascii="Times New Roman" w:hAnsi="Times New Roman" w:cs="Times New Roman"/>
          <w:b/>
          <w:bCs/>
          <w:sz w:val="24"/>
          <w:szCs w:val="24"/>
          <w:vertAlign w:val="superscript"/>
        </w:rPr>
        <w:t>TH</w:t>
      </w:r>
      <w:r w:rsidRPr="005D7888">
        <w:rPr>
          <w:rFonts w:ascii="Times New Roman" w:hAnsi="Times New Roman" w:cs="Times New Roman"/>
          <w:b/>
          <w:bCs/>
          <w:sz w:val="24"/>
          <w:szCs w:val="24"/>
        </w:rPr>
        <w:t xml:space="preserve"> ANNUAL POETRY FESTIVAL VIRTUAL WORKSHOP</w:t>
      </w:r>
    </w:p>
    <w:p w:rsidR="00942E6F" w:rsidRPr="005D7888" w:rsidRDefault="00942E6F" w:rsidP="00942E6F">
      <w:pPr>
        <w:spacing w:after="0" w:line="240" w:lineRule="auto"/>
        <w:rPr>
          <w:rFonts w:ascii="Times New Roman" w:hAnsi="Times New Roman" w:cs="Times New Roman"/>
          <w:b/>
          <w:bCs/>
          <w:sz w:val="24"/>
          <w:szCs w:val="24"/>
        </w:rPr>
      </w:pPr>
    </w:p>
    <w:p w:rsidR="00E55569" w:rsidRDefault="00942E6F" w:rsidP="005D7888">
      <w:pPr>
        <w:spacing w:after="0" w:line="276" w:lineRule="auto"/>
        <w:ind w:firstLine="720"/>
        <w:rPr>
          <w:rFonts w:ascii="Times New Roman" w:hAnsi="Times New Roman" w:cs="Times New Roman"/>
          <w:sz w:val="24"/>
          <w:szCs w:val="24"/>
        </w:rPr>
      </w:pPr>
      <w:r w:rsidRPr="005D7888">
        <w:rPr>
          <w:rFonts w:ascii="Times New Roman" w:hAnsi="Times New Roman" w:cs="Times New Roman"/>
          <w:b/>
          <w:bCs/>
          <w:sz w:val="24"/>
          <w:szCs w:val="24"/>
        </w:rPr>
        <w:t>September 2</w:t>
      </w:r>
      <w:r w:rsidR="00053B39">
        <w:rPr>
          <w:rFonts w:ascii="Times New Roman" w:hAnsi="Times New Roman" w:cs="Times New Roman"/>
          <w:b/>
          <w:bCs/>
          <w:sz w:val="24"/>
          <w:szCs w:val="24"/>
        </w:rPr>
        <w:t>7</w:t>
      </w:r>
      <w:r w:rsidRPr="005D7888">
        <w:rPr>
          <w:rFonts w:ascii="Times New Roman" w:hAnsi="Times New Roman" w:cs="Times New Roman"/>
          <w:b/>
          <w:bCs/>
          <w:sz w:val="24"/>
          <w:szCs w:val="24"/>
        </w:rPr>
        <w:t>, 2020, Memphis, Tenn.</w:t>
      </w:r>
      <w:r>
        <w:rPr>
          <w:rFonts w:ascii="Times New Roman" w:hAnsi="Times New Roman" w:cs="Times New Roman"/>
          <w:sz w:val="24"/>
          <w:szCs w:val="24"/>
        </w:rPr>
        <w:t xml:space="preserve"> — The Poetry Society of Tennessee (PST) is pleased to announce its 64</w:t>
      </w:r>
      <w:r w:rsidRPr="00942E6F">
        <w:rPr>
          <w:rFonts w:ascii="Times New Roman" w:hAnsi="Times New Roman" w:cs="Times New Roman"/>
          <w:sz w:val="24"/>
          <w:szCs w:val="24"/>
          <w:vertAlign w:val="superscript"/>
        </w:rPr>
        <w:t>th</w:t>
      </w:r>
      <w:r>
        <w:rPr>
          <w:rFonts w:ascii="Times New Roman" w:hAnsi="Times New Roman" w:cs="Times New Roman"/>
          <w:sz w:val="24"/>
          <w:szCs w:val="24"/>
        </w:rPr>
        <w:t xml:space="preserve"> Annual Festival will be held virtually this year on </w:t>
      </w:r>
      <w:r w:rsidR="00053B39">
        <w:rPr>
          <w:rFonts w:ascii="Times New Roman" w:hAnsi="Times New Roman" w:cs="Times New Roman"/>
          <w:sz w:val="24"/>
          <w:szCs w:val="24"/>
        </w:rPr>
        <w:t xml:space="preserve">Saturday, </w:t>
      </w:r>
      <w:r>
        <w:rPr>
          <w:rFonts w:ascii="Times New Roman" w:hAnsi="Times New Roman" w:cs="Times New Roman"/>
          <w:sz w:val="24"/>
          <w:szCs w:val="24"/>
        </w:rPr>
        <w:t>October 24</w:t>
      </w:r>
      <w:r w:rsidRPr="00942E6F">
        <w:rPr>
          <w:rFonts w:ascii="Times New Roman" w:hAnsi="Times New Roman" w:cs="Times New Roman"/>
          <w:sz w:val="24"/>
          <w:szCs w:val="24"/>
          <w:vertAlign w:val="superscript"/>
        </w:rPr>
        <w:t>th</w:t>
      </w:r>
      <w:r w:rsidR="00053B39">
        <w:rPr>
          <w:rFonts w:ascii="Times New Roman" w:hAnsi="Times New Roman" w:cs="Times New Roman"/>
          <w:sz w:val="24"/>
          <w:szCs w:val="24"/>
        </w:rPr>
        <w:t>, from 1:30 to 5:30 EDT.  The Festival will include both a workshop and poetry readings.</w:t>
      </w:r>
    </w:p>
    <w:p w:rsidR="00E55569" w:rsidRDefault="00E55569" w:rsidP="005D7888">
      <w:pPr>
        <w:spacing w:after="0" w:line="276" w:lineRule="auto"/>
        <w:ind w:firstLine="720"/>
        <w:rPr>
          <w:rFonts w:ascii="Times New Roman" w:hAnsi="Times New Roman" w:cs="Times New Roman"/>
          <w:sz w:val="24"/>
          <w:szCs w:val="24"/>
        </w:rPr>
      </w:pPr>
    </w:p>
    <w:p w:rsidR="00942E6F" w:rsidRDefault="00942E6F" w:rsidP="005D7888">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John C. </w:t>
      </w:r>
      <w:proofErr w:type="spellStart"/>
      <w:r>
        <w:rPr>
          <w:rFonts w:ascii="Times New Roman" w:hAnsi="Times New Roman" w:cs="Times New Roman"/>
          <w:sz w:val="24"/>
          <w:szCs w:val="24"/>
        </w:rPr>
        <w:t>Mannone</w:t>
      </w:r>
      <w:proofErr w:type="spellEnd"/>
      <w:r>
        <w:rPr>
          <w:rFonts w:ascii="Times New Roman" w:hAnsi="Times New Roman" w:cs="Times New Roman"/>
          <w:sz w:val="24"/>
          <w:szCs w:val="24"/>
        </w:rPr>
        <w:t xml:space="preserve"> will be</w:t>
      </w:r>
      <w:r w:rsidR="00E55569">
        <w:rPr>
          <w:rFonts w:ascii="Times New Roman" w:hAnsi="Times New Roman" w:cs="Times New Roman"/>
          <w:sz w:val="24"/>
          <w:szCs w:val="24"/>
        </w:rPr>
        <w:t xml:space="preserve"> the Festival’s workshop leader,</w:t>
      </w:r>
      <w:r>
        <w:rPr>
          <w:rFonts w:ascii="Times New Roman" w:hAnsi="Times New Roman" w:cs="Times New Roman"/>
          <w:sz w:val="24"/>
          <w:szCs w:val="24"/>
        </w:rPr>
        <w:t xml:space="preserve"> presenting on the Intersection of Poetry and Science.</w:t>
      </w:r>
      <w:r w:rsidR="00E55569">
        <w:rPr>
          <w:rFonts w:ascii="Times New Roman" w:hAnsi="Times New Roman" w:cs="Times New Roman"/>
          <w:sz w:val="24"/>
          <w:szCs w:val="24"/>
        </w:rPr>
        <w:t xml:space="preserve">  Mr. </w:t>
      </w:r>
      <w:proofErr w:type="spellStart"/>
      <w:r w:rsidR="00E55569">
        <w:rPr>
          <w:rFonts w:ascii="Times New Roman" w:hAnsi="Times New Roman" w:cs="Times New Roman"/>
          <w:sz w:val="24"/>
          <w:szCs w:val="24"/>
        </w:rPr>
        <w:t>Mannone’s</w:t>
      </w:r>
      <w:proofErr w:type="spellEnd"/>
      <w:r w:rsidR="00E55569">
        <w:rPr>
          <w:rFonts w:ascii="Times New Roman" w:hAnsi="Times New Roman" w:cs="Times New Roman"/>
          <w:sz w:val="24"/>
          <w:szCs w:val="24"/>
        </w:rPr>
        <w:t xml:space="preserve"> workshop</w:t>
      </w:r>
      <w:r w:rsidRPr="00942E6F">
        <w:rPr>
          <w:rFonts w:ascii="Times New Roman" w:hAnsi="Times New Roman" w:cs="Times New Roman"/>
          <w:sz w:val="24"/>
          <w:szCs w:val="24"/>
        </w:rPr>
        <w:t xml:space="preserve"> will explore why it is critically i</w:t>
      </w:r>
      <w:r w:rsidR="00053B39">
        <w:rPr>
          <w:rFonts w:ascii="Times New Roman" w:hAnsi="Times New Roman" w:cs="Times New Roman"/>
          <w:sz w:val="24"/>
          <w:szCs w:val="24"/>
        </w:rPr>
        <w:t>m</w:t>
      </w:r>
      <w:r w:rsidRPr="00942E6F">
        <w:rPr>
          <w:rFonts w:ascii="Times New Roman" w:hAnsi="Times New Roman" w:cs="Times New Roman"/>
          <w:sz w:val="24"/>
          <w:szCs w:val="24"/>
        </w:rPr>
        <w:t xml:space="preserve">portant that our education should fuse science with art, but will focus on the intersection of science and poetry. For example, poetry offers imagery to science, visualization strongly enhances understanding, while the science </w:t>
      </w:r>
      <w:r w:rsidR="00053B39">
        <w:rPr>
          <w:rFonts w:ascii="Times New Roman" w:hAnsi="Times New Roman" w:cs="Times New Roman"/>
          <w:sz w:val="24"/>
          <w:szCs w:val="24"/>
        </w:rPr>
        <w:t>offers</w:t>
      </w:r>
      <w:r w:rsidRPr="00942E6F">
        <w:rPr>
          <w:rFonts w:ascii="Times New Roman" w:hAnsi="Times New Roman" w:cs="Times New Roman"/>
          <w:sz w:val="24"/>
          <w:szCs w:val="24"/>
        </w:rPr>
        <w:t xml:space="preserve"> new metaphors to creative writer</w:t>
      </w:r>
      <w:r w:rsidR="00053B39">
        <w:rPr>
          <w:rFonts w:ascii="Times New Roman" w:hAnsi="Times New Roman" w:cs="Times New Roman"/>
          <w:sz w:val="24"/>
          <w:szCs w:val="24"/>
        </w:rPr>
        <w:t>s</w:t>
      </w:r>
      <w:r w:rsidRPr="00942E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2E6F" w:rsidRDefault="00942E6F" w:rsidP="005D7888">
      <w:pPr>
        <w:spacing w:after="0" w:line="276" w:lineRule="auto"/>
        <w:ind w:firstLine="720"/>
        <w:rPr>
          <w:rFonts w:ascii="Times New Roman" w:hAnsi="Times New Roman" w:cs="Times New Roman"/>
          <w:sz w:val="24"/>
          <w:szCs w:val="24"/>
        </w:rPr>
      </w:pPr>
    </w:p>
    <w:p w:rsidR="00942E6F" w:rsidRDefault="00942E6F" w:rsidP="005D7888">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John C. </w:t>
      </w:r>
      <w:proofErr w:type="spellStart"/>
      <w:r>
        <w:rPr>
          <w:rFonts w:ascii="Times New Roman" w:hAnsi="Times New Roman" w:cs="Times New Roman"/>
          <w:sz w:val="24"/>
          <w:szCs w:val="24"/>
        </w:rPr>
        <w:t>Mannone</w:t>
      </w:r>
      <w:proofErr w:type="spellEnd"/>
      <w:r>
        <w:rPr>
          <w:rFonts w:ascii="Times New Roman" w:hAnsi="Times New Roman" w:cs="Times New Roman"/>
          <w:sz w:val="24"/>
          <w:szCs w:val="24"/>
        </w:rPr>
        <w:t xml:space="preserve"> </w:t>
      </w:r>
      <w:r w:rsidRPr="00942E6F">
        <w:rPr>
          <w:rFonts w:ascii="Times New Roman" w:hAnsi="Times New Roman" w:cs="Times New Roman"/>
          <w:sz w:val="24"/>
          <w:szCs w:val="24"/>
        </w:rPr>
        <w:t>is a physicist and theoretical chemist with a passion for the literary arts. As a research chemist</w:t>
      </w:r>
      <w:r w:rsidR="002C79C2">
        <w:rPr>
          <w:rFonts w:ascii="Times New Roman" w:hAnsi="Times New Roman" w:cs="Times New Roman"/>
          <w:sz w:val="24"/>
          <w:szCs w:val="24"/>
        </w:rPr>
        <w:t>,</w:t>
      </w:r>
      <w:r w:rsidRPr="00942E6F">
        <w:rPr>
          <w:rFonts w:ascii="Times New Roman" w:hAnsi="Times New Roman" w:cs="Times New Roman"/>
          <w:sz w:val="24"/>
          <w:szCs w:val="24"/>
        </w:rPr>
        <w:t xml:space="preserve"> he worked on </w:t>
      </w:r>
      <w:r>
        <w:rPr>
          <w:rFonts w:ascii="Times New Roman" w:hAnsi="Times New Roman" w:cs="Times New Roman"/>
          <w:sz w:val="24"/>
          <w:szCs w:val="24"/>
        </w:rPr>
        <w:t>both the</w:t>
      </w:r>
      <w:r w:rsidRPr="00942E6F">
        <w:rPr>
          <w:rFonts w:ascii="Times New Roman" w:hAnsi="Times New Roman" w:cs="Times New Roman"/>
          <w:sz w:val="24"/>
          <w:szCs w:val="24"/>
        </w:rPr>
        <w:t xml:space="preserve"> Viking </w:t>
      </w:r>
      <w:r>
        <w:rPr>
          <w:rFonts w:ascii="Times New Roman" w:hAnsi="Times New Roman" w:cs="Times New Roman"/>
          <w:sz w:val="24"/>
          <w:szCs w:val="24"/>
        </w:rPr>
        <w:t xml:space="preserve">and </w:t>
      </w:r>
      <w:r w:rsidRPr="00942E6F">
        <w:rPr>
          <w:rFonts w:ascii="Times New Roman" w:hAnsi="Times New Roman" w:cs="Times New Roman"/>
          <w:sz w:val="24"/>
          <w:szCs w:val="24"/>
        </w:rPr>
        <w:t>the Voyager missions. As a physicist in the classroom, he often uses poetry to defuse anxiety and stimulate discussion.</w:t>
      </w:r>
      <w:r w:rsidRPr="00942E6F">
        <w:t xml:space="preserve"> </w:t>
      </w:r>
      <w:r w:rsidRPr="00942E6F">
        <w:rPr>
          <w:rFonts w:ascii="Times New Roman" w:hAnsi="Times New Roman" w:cs="Times New Roman"/>
          <w:sz w:val="24"/>
          <w:szCs w:val="24"/>
        </w:rPr>
        <w:t>He has over 850 works in venues ranging from the North Dakota Quarterly to the Annals of Internal Medicine. He’s the author of three literary poetry collections: Apocalypse (Alban L</w:t>
      </w:r>
      <w:bookmarkStart w:id="0" w:name="_GoBack"/>
      <w:bookmarkEnd w:id="0"/>
      <w:r w:rsidRPr="00942E6F">
        <w:rPr>
          <w:rFonts w:ascii="Times New Roman" w:hAnsi="Times New Roman" w:cs="Times New Roman"/>
          <w:sz w:val="24"/>
          <w:szCs w:val="24"/>
        </w:rPr>
        <w:t>ake Publishing, 2015); Disabled Monsters (The Linnet’s Wings Press, 2015); and Flux Lines (forthcoming 2020). He’s the poetry editor for Silver Blade, Liquid Imagination, Abyss &amp; Apex, and American Diversity Report.</w:t>
      </w:r>
    </w:p>
    <w:p w:rsidR="00942E6F" w:rsidRDefault="00942E6F" w:rsidP="005D7888">
      <w:pPr>
        <w:spacing w:after="0" w:line="276" w:lineRule="auto"/>
        <w:ind w:firstLine="720"/>
        <w:rPr>
          <w:rFonts w:ascii="Times New Roman" w:hAnsi="Times New Roman" w:cs="Times New Roman"/>
          <w:sz w:val="24"/>
          <w:szCs w:val="24"/>
        </w:rPr>
      </w:pPr>
    </w:p>
    <w:p w:rsidR="00942E6F" w:rsidRDefault="00942E6F" w:rsidP="005D7888">
      <w:pPr>
        <w:pStyle w:val="NormalWeb"/>
        <w:spacing w:before="0" w:beforeAutospacing="0" w:after="0" w:afterAutospacing="0" w:line="276" w:lineRule="auto"/>
        <w:ind w:firstLine="720"/>
        <w:rPr>
          <w:rFonts w:eastAsiaTheme="minorEastAsia"/>
        </w:rPr>
      </w:pPr>
      <w:r>
        <w:t xml:space="preserve">There is no charge to attend the Festival, but registration is required for non-members. For a Festival agenda, and details on how to register, please see PST’s website, </w:t>
      </w:r>
      <w:r>
        <w:rPr>
          <w:rFonts w:eastAsiaTheme="minorEastAsia"/>
        </w:rPr>
        <w:t>at</w:t>
      </w:r>
      <w:r w:rsidRPr="007537AD">
        <w:rPr>
          <w:rFonts w:eastAsiaTheme="minorEastAsia"/>
        </w:rPr>
        <w:t xml:space="preserve"> </w:t>
      </w:r>
      <w:hyperlink r:id="rId4" w:history="1">
        <w:r w:rsidRPr="00F03B86">
          <w:rPr>
            <w:rStyle w:val="Hyperlink"/>
            <w:rFonts w:eastAsiaTheme="minorEastAsia"/>
          </w:rPr>
          <w:t>https://www.poetrytennessee.org/annual-festival-and-contest.html</w:t>
        </w:r>
      </w:hyperlink>
      <w:r>
        <w:rPr>
          <w:rFonts w:eastAsiaTheme="minorEastAsia"/>
        </w:rPr>
        <w:t>.</w:t>
      </w:r>
      <w:r w:rsidR="00053B39">
        <w:rPr>
          <w:rFonts w:eastAsiaTheme="minorEastAsia"/>
        </w:rPr>
        <w:t xml:space="preserve">  An access code for the Festival will be provided following registration.</w:t>
      </w:r>
    </w:p>
    <w:p w:rsidR="00942E6F" w:rsidRPr="007537AD" w:rsidRDefault="00942E6F" w:rsidP="005D7888">
      <w:pPr>
        <w:pStyle w:val="NormalWeb"/>
        <w:spacing w:before="0" w:beforeAutospacing="0" w:after="0" w:afterAutospacing="0" w:line="276" w:lineRule="auto"/>
        <w:ind w:firstLine="720"/>
        <w:rPr>
          <w:rFonts w:eastAsiaTheme="minorEastAsia"/>
        </w:rPr>
      </w:pPr>
    </w:p>
    <w:p w:rsidR="00942E6F" w:rsidRPr="003C60FC" w:rsidRDefault="00942E6F" w:rsidP="005D7888">
      <w:pPr>
        <w:pStyle w:val="NormalWeb"/>
        <w:spacing w:before="0" w:beforeAutospacing="0" w:after="0" w:afterAutospacing="0" w:line="276" w:lineRule="auto"/>
        <w:ind w:firstLine="720"/>
      </w:pPr>
      <w:r>
        <w:rPr>
          <w:color w:val="1A1A1A"/>
        </w:rPr>
        <w:t xml:space="preserve">For more information about </w:t>
      </w:r>
      <w:r w:rsidR="00E55569">
        <w:rPr>
          <w:color w:val="1A1A1A"/>
        </w:rPr>
        <w:t xml:space="preserve">PST, </w:t>
      </w:r>
      <w:r>
        <w:rPr>
          <w:color w:val="1A1A1A"/>
        </w:rPr>
        <w:t>visit poetrytennesee.org. Questions may be directed to Lori Goetz at poetrytennessee@gmail.com.</w:t>
      </w:r>
    </w:p>
    <w:p w:rsidR="00942E6F" w:rsidRDefault="00942E6F" w:rsidP="00942E6F">
      <w:pPr>
        <w:spacing w:after="0" w:line="240" w:lineRule="auto"/>
        <w:ind w:firstLine="720"/>
        <w:rPr>
          <w:rFonts w:ascii="Times New Roman" w:hAnsi="Times New Roman" w:cs="Times New Roman"/>
          <w:sz w:val="24"/>
          <w:szCs w:val="24"/>
        </w:rPr>
      </w:pPr>
    </w:p>
    <w:p w:rsidR="00942E6F" w:rsidRPr="003C60FC" w:rsidRDefault="00942E6F" w:rsidP="00942E6F">
      <w:pPr>
        <w:pStyle w:val="NormalWeb"/>
        <w:spacing w:line="276" w:lineRule="auto"/>
        <w:jc w:val="center"/>
      </w:pPr>
      <w:r w:rsidRPr="003C60FC">
        <w:t>###</w:t>
      </w:r>
      <w:r w:rsidRPr="003C60FC">
        <w:br/>
      </w:r>
    </w:p>
    <w:p w:rsidR="00942E6F" w:rsidRPr="003C60FC" w:rsidRDefault="00942E6F" w:rsidP="00942E6F">
      <w:pPr>
        <w:spacing w:after="0"/>
        <w:rPr>
          <w:rFonts w:ascii="Times New Roman" w:hAnsi="Times New Roman" w:cs="Times New Roman"/>
          <w:sz w:val="24"/>
          <w:szCs w:val="24"/>
        </w:rPr>
      </w:pPr>
      <w:r w:rsidRPr="003C60FC">
        <w:rPr>
          <w:rFonts w:ascii="Times New Roman" w:hAnsi="Times New Roman" w:cs="Times New Roman"/>
          <w:b/>
          <w:sz w:val="24"/>
          <w:szCs w:val="24"/>
        </w:rPr>
        <w:t>About Poetry Society of Tennes</w:t>
      </w:r>
      <w:r>
        <w:rPr>
          <w:rFonts w:ascii="Times New Roman" w:hAnsi="Times New Roman" w:cs="Times New Roman"/>
          <w:b/>
          <w:sz w:val="24"/>
          <w:szCs w:val="24"/>
        </w:rPr>
        <w:t>s</w:t>
      </w:r>
      <w:r w:rsidRPr="003C60FC">
        <w:rPr>
          <w:rFonts w:ascii="Times New Roman" w:hAnsi="Times New Roman" w:cs="Times New Roman"/>
          <w:b/>
          <w:sz w:val="24"/>
          <w:szCs w:val="24"/>
        </w:rPr>
        <w:t>ee</w:t>
      </w:r>
    </w:p>
    <w:p w:rsidR="00942E6F" w:rsidRDefault="00942E6F" w:rsidP="00942E6F">
      <w:pPr>
        <w:spacing w:after="0" w:line="240" w:lineRule="auto"/>
        <w:ind w:firstLine="720"/>
        <w:rPr>
          <w:rFonts w:ascii="Times New Roman" w:eastAsia="Times New Roman" w:hAnsi="Times New Roman" w:cs="Times New Roman"/>
          <w:spacing w:val="5"/>
          <w:sz w:val="24"/>
          <w:szCs w:val="24"/>
        </w:rPr>
      </w:pPr>
      <w:r w:rsidRPr="00BF48DA">
        <w:rPr>
          <w:rFonts w:ascii="Times New Roman" w:eastAsia="Times New Roman" w:hAnsi="Times New Roman" w:cs="Times New Roman"/>
          <w:spacing w:val="5"/>
          <w:sz w:val="24"/>
          <w:szCs w:val="24"/>
        </w:rPr>
        <w:t xml:space="preserve">Poetry Society of Tennessee is </w:t>
      </w:r>
      <w:r>
        <w:rPr>
          <w:rFonts w:ascii="Times New Roman" w:eastAsia="Times New Roman" w:hAnsi="Times New Roman" w:cs="Times New Roman"/>
          <w:spacing w:val="5"/>
          <w:sz w:val="24"/>
          <w:szCs w:val="24"/>
        </w:rPr>
        <w:t xml:space="preserve">a 501(c)3 </w:t>
      </w:r>
      <w:r w:rsidRPr="00470C52">
        <w:rPr>
          <w:rFonts w:ascii="Times New Roman" w:eastAsia="Times New Roman" w:hAnsi="Times New Roman" w:cs="Times New Roman"/>
          <w:spacing w:val="5"/>
          <w:sz w:val="24"/>
          <w:szCs w:val="24"/>
        </w:rPr>
        <w:t xml:space="preserve">non-profit organization founded by poets for poets in Memphis in 1953 and is </w:t>
      </w:r>
      <w:r>
        <w:rPr>
          <w:rFonts w:ascii="Times New Roman" w:eastAsia="Times New Roman" w:hAnsi="Times New Roman" w:cs="Times New Roman"/>
          <w:spacing w:val="5"/>
          <w:sz w:val="24"/>
          <w:szCs w:val="24"/>
        </w:rPr>
        <w:t>a member of</w:t>
      </w:r>
      <w:r w:rsidRPr="00470C52">
        <w:rPr>
          <w:rFonts w:ascii="Times New Roman" w:eastAsia="Times New Roman" w:hAnsi="Times New Roman" w:cs="Times New Roman"/>
          <w:spacing w:val="5"/>
          <w:sz w:val="24"/>
          <w:szCs w:val="24"/>
        </w:rPr>
        <w:t xml:space="preserve"> the National Federation of State Poetry Societies.</w:t>
      </w:r>
      <w:r>
        <w:rPr>
          <w:rFonts w:ascii="Times New Roman" w:eastAsia="Times New Roman" w:hAnsi="Times New Roman" w:cs="Times New Roman"/>
          <w:spacing w:val="5"/>
          <w:sz w:val="24"/>
          <w:szCs w:val="24"/>
        </w:rPr>
        <w:t xml:space="preserve"> It is a</w:t>
      </w:r>
      <w:r w:rsidRPr="00BF48DA">
        <w:rPr>
          <w:rFonts w:ascii="Times New Roman" w:eastAsia="Times New Roman" w:hAnsi="Times New Roman" w:cs="Times New Roman"/>
          <w:spacing w:val="5"/>
          <w:sz w:val="24"/>
          <w:szCs w:val="24"/>
        </w:rPr>
        <w:t>n inclusive, supportive, "learn by doing" club</w:t>
      </w:r>
      <w:r>
        <w:rPr>
          <w:rFonts w:ascii="Times New Roman" w:eastAsia="Times New Roman" w:hAnsi="Times New Roman" w:cs="Times New Roman"/>
          <w:spacing w:val="5"/>
          <w:sz w:val="24"/>
          <w:szCs w:val="24"/>
        </w:rPr>
        <w:t xml:space="preserve"> with members who range from beginners to accomplished poets. Members also include non-writers who simply enjoy poetry. The society has three chapters: West Tennessee, based in Memphis; Northeast </w:t>
      </w:r>
      <w:r>
        <w:rPr>
          <w:rFonts w:ascii="Times New Roman" w:eastAsia="Times New Roman" w:hAnsi="Times New Roman" w:cs="Times New Roman"/>
          <w:spacing w:val="5"/>
          <w:sz w:val="24"/>
          <w:szCs w:val="24"/>
        </w:rPr>
        <w:lastRenderedPageBreak/>
        <w:t xml:space="preserve">Tennessee, based in Johnson City; and Knoxville. A Middle Tennessee chapter is being developed in Hendersonville. Membership in the society is open to adults of all ages; student memberships are also available.  For more information, visit </w:t>
      </w:r>
      <w:hyperlink r:id="rId5" w:history="1">
        <w:r w:rsidRPr="00F03B86">
          <w:rPr>
            <w:rStyle w:val="Hyperlink"/>
            <w:rFonts w:ascii="Times New Roman" w:eastAsia="Times New Roman" w:hAnsi="Times New Roman" w:cs="Times New Roman"/>
            <w:spacing w:val="5"/>
            <w:sz w:val="24"/>
            <w:szCs w:val="24"/>
          </w:rPr>
          <w:t>www.poetrytennessee.org</w:t>
        </w:r>
      </w:hyperlink>
      <w:r>
        <w:rPr>
          <w:rFonts w:ascii="Times New Roman" w:eastAsia="Times New Roman" w:hAnsi="Times New Roman" w:cs="Times New Roman"/>
          <w:spacing w:val="5"/>
          <w:sz w:val="24"/>
          <w:szCs w:val="24"/>
        </w:rPr>
        <w:t>.</w:t>
      </w:r>
    </w:p>
    <w:p w:rsidR="00942E6F" w:rsidRDefault="00942E6F" w:rsidP="00942E6F">
      <w:pPr>
        <w:spacing w:after="0" w:line="240" w:lineRule="auto"/>
        <w:ind w:firstLine="720"/>
        <w:rPr>
          <w:rFonts w:ascii="Times New Roman" w:eastAsia="Times New Roman" w:hAnsi="Times New Roman" w:cs="Times New Roman"/>
          <w:spacing w:val="5"/>
          <w:sz w:val="24"/>
          <w:szCs w:val="24"/>
        </w:rPr>
      </w:pPr>
    </w:p>
    <w:p w:rsidR="00942E6F" w:rsidRPr="003C60FC" w:rsidRDefault="00942E6F" w:rsidP="00942E6F">
      <w:pPr>
        <w:spacing w:after="0"/>
        <w:rPr>
          <w:rFonts w:ascii="Times New Roman" w:hAnsi="Times New Roman" w:cs="Times New Roman"/>
          <w:b/>
          <w:sz w:val="24"/>
          <w:szCs w:val="24"/>
        </w:rPr>
      </w:pPr>
      <w:r w:rsidRPr="003C60FC">
        <w:rPr>
          <w:rFonts w:ascii="Times New Roman" w:hAnsi="Times New Roman" w:cs="Times New Roman"/>
          <w:b/>
          <w:sz w:val="24"/>
          <w:szCs w:val="24"/>
        </w:rPr>
        <w:t>Media Contact:</w:t>
      </w:r>
    </w:p>
    <w:p w:rsidR="00942E6F" w:rsidRPr="003C60FC" w:rsidRDefault="00942E6F" w:rsidP="00942E6F">
      <w:pPr>
        <w:pStyle w:val="Default"/>
        <w:rPr>
          <w:rFonts w:ascii="Times New Roman" w:hAnsi="Times New Roman" w:cs="Times New Roman"/>
          <w:b/>
          <w:bCs/>
        </w:rPr>
      </w:pPr>
    </w:p>
    <w:p w:rsidR="00942E6F" w:rsidRPr="003C60FC" w:rsidRDefault="00942E6F" w:rsidP="00942E6F">
      <w:pPr>
        <w:pStyle w:val="Default"/>
        <w:rPr>
          <w:rFonts w:ascii="Times New Roman" w:hAnsi="Times New Roman" w:cs="Times New Roman"/>
          <w:b/>
          <w:bCs/>
        </w:rPr>
      </w:pPr>
      <w:r w:rsidRPr="003C60FC">
        <w:rPr>
          <w:rFonts w:ascii="Times New Roman" w:hAnsi="Times New Roman" w:cs="Times New Roman"/>
          <w:b/>
          <w:bCs/>
        </w:rPr>
        <w:t xml:space="preserve">PST:  Lori Goetz, </w:t>
      </w:r>
      <w:hyperlink r:id="rId6" w:history="1">
        <w:r w:rsidRPr="003C60FC">
          <w:rPr>
            <w:rStyle w:val="Hyperlink"/>
            <w:rFonts w:ascii="Times New Roman" w:hAnsi="Times New Roman" w:cs="Times New Roman"/>
            <w:b/>
            <w:bCs/>
          </w:rPr>
          <w:t>poetrytennessee@gmail.com</w:t>
        </w:r>
      </w:hyperlink>
      <w:r>
        <w:rPr>
          <w:rFonts w:ascii="Times New Roman" w:hAnsi="Times New Roman" w:cs="Times New Roman"/>
          <w:b/>
          <w:bCs/>
        </w:rPr>
        <w:t>, 901-652-4385</w:t>
      </w:r>
      <w:r w:rsidRPr="003C60FC">
        <w:rPr>
          <w:rFonts w:ascii="Times New Roman" w:hAnsi="Times New Roman" w:cs="Times New Roman"/>
          <w:b/>
          <w:bCs/>
        </w:rPr>
        <w:t xml:space="preserve"> </w:t>
      </w:r>
    </w:p>
    <w:p w:rsidR="00942E6F" w:rsidRDefault="00942E6F" w:rsidP="00942E6F">
      <w:pPr>
        <w:spacing w:after="0" w:line="240" w:lineRule="auto"/>
        <w:ind w:firstLine="720"/>
        <w:rPr>
          <w:rFonts w:ascii="Times New Roman" w:hAnsi="Times New Roman" w:cs="Times New Roman"/>
          <w:sz w:val="24"/>
          <w:szCs w:val="24"/>
        </w:rPr>
      </w:pPr>
    </w:p>
    <w:p w:rsidR="00942E6F" w:rsidRDefault="00942E6F" w:rsidP="00942E6F">
      <w:pPr>
        <w:spacing w:after="0" w:line="240" w:lineRule="auto"/>
        <w:ind w:firstLine="720"/>
        <w:rPr>
          <w:rFonts w:ascii="Times New Roman" w:hAnsi="Times New Roman" w:cs="Times New Roman"/>
          <w:sz w:val="24"/>
          <w:szCs w:val="24"/>
        </w:rPr>
      </w:pPr>
    </w:p>
    <w:p w:rsidR="00942E6F" w:rsidRPr="00942E6F" w:rsidRDefault="00942E6F" w:rsidP="00942E6F">
      <w:pPr>
        <w:spacing w:after="0" w:line="240" w:lineRule="auto"/>
        <w:ind w:firstLine="720"/>
        <w:rPr>
          <w:rFonts w:ascii="Times New Roman" w:hAnsi="Times New Roman" w:cs="Times New Roman"/>
          <w:sz w:val="24"/>
          <w:szCs w:val="24"/>
        </w:rPr>
      </w:pPr>
    </w:p>
    <w:sectPr w:rsidR="00942E6F" w:rsidRPr="0094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6F"/>
    <w:rsid w:val="00053B39"/>
    <w:rsid w:val="002C79C2"/>
    <w:rsid w:val="005D7888"/>
    <w:rsid w:val="00942E6F"/>
    <w:rsid w:val="00A32519"/>
    <w:rsid w:val="00E5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81A0"/>
  <w15:chartTrackingRefBased/>
  <w15:docId w15:val="{A05A0CC7-C130-4862-A365-DB3DB8C6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E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E6F"/>
    <w:rPr>
      <w:color w:val="0563C1" w:themeColor="hyperlink"/>
      <w:u w:val="single"/>
    </w:rPr>
  </w:style>
  <w:style w:type="paragraph" w:customStyle="1" w:styleId="Default">
    <w:name w:val="Default"/>
    <w:uiPriority w:val="99"/>
    <w:rsid w:val="00942E6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etrytennessee@gmail.com" TargetMode="External"/><Relationship Id="rId5" Type="http://schemas.openxmlformats.org/officeDocument/2006/relationships/hyperlink" Target="http://www.poetrytennessee.org" TargetMode="External"/><Relationship Id="rId4" Type="http://schemas.openxmlformats.org/officeDocument/2006/relationships/hyperlink" Target="https://www.poetrytennessee.org/annual-festival-and-con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Goetz</dc:creator>
  <cp:keywords/>
  <dc:description/>
  <cp:lastModifiedBy>Lori Goetz</cp:lastModifiedBy>
  <cp:revision>4</cp:revision>
  <dcterms:created xsi:type="dcterms:W3CDTF">2020-09-25T01:48:00Z</dcterms:created>
  <dcterms:modified xsi:type="dcterms:W3CDTF">2020-09-26T16:13:00Z</dcterms:modified>
</cp:coreProperties>
</file>